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英吉沙县政府办公室是政府的办事机构，协助政府领导同志处理政府的日常工作。具体负责上下沟通、左右协调等工作，并做好公文处理、会务保障、后勤、接待、车辆保障、应急处置等工作。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英吉沙县政府门户网站软硬件全面升级、改版。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零时性项目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英吉沙县政府网站软硬件全面升级、改版，符合自治区关于县、市门户网站的规定和要求，全面提升为群众服务的质量。</w:t>
      </w: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英吉沙县政府网站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改版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39.5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39.5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37.53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2018年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37.53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喀什地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区英吉沙县人民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政府办公室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该项目属于零星项目,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进行了议价采购项目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,由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广东动易软件股份有限公司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</w:t>
      </w:r>
      <w:bookmarkStart w:id="0" w:name="_GoBack"/>
      <w:bookmarkEnd w:id="0"/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人员于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12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13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按照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管理办法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实施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政府办公室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政府网站改版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项目售后服务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工作，确保项目的正常运行。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按期拨付资金。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能源节约利用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喀什地区英吉沙县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能源节约利用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Style w:val="19"/>
          <w:rFonts w:hint="eastAsia" w:ascii="仿宋" w:hAnsi="仿宋" w:eastAsia="仿宋"/>
          <w:color w:val="auto"/>
          <w:spacing w:val="-4"/>
          <w:sz w:val="32"/>
          <w:szCs w:val="32"/>
        </w:rPr>
        <w:t>上述黑色标题不得删减，可根据项目实际情况修改红色部分</w:t>
      </w:r>
    </w:p>
    <w:p>
      <w:pPr>
        <w:adjustRightInd w:val="0"/>
        <w:snapToGrid w:val="0"/>
        <w:spacing w:line="560" w:lineRule="exact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D1E2556"/>
    <w:rsid w:val="1ACB4A00"/>
    <w:rsid w:val="44772529"/>
    <w:rsid w:val="5E364545"/>
    <w:rsid w:val="790B3493"/>
    <w:rsid w:val="7DA063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70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2019-09-19T09:09:16Z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